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山东农业大学推荐免试研究生申请表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00"/>
        <w:gridCol w:w="69"/>
        <w:gridCol w:w="709"/>
        <w:gridCol w:w="25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出生年月日</w:t>
            </w:r>
          </w:p>
        </w:tc>
        <w:tc>
          <w:tcPr>
            <w:tcW w:w="31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5017" w:type="dxa"/>
            <w:gridSpan w:val="9"/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省（市）  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县（市、区）</w:t>
            </w:r>
          </w:p>
        </w:tc>
        <w:tc>
          <w:tcPr>
            <w:tcW w:w="15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6538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所在学院</w:t>
            </w:r>
            <w:r>
              <w:rPr>
                <w:rFonts w:ascii="Times New Roman" w:hAnsi="Times New Roman" w:eastAsia="宋体" w:cs="Times New Roman"/>
              </w:rPr>
              <w:t>/</w:t>
            </w:r>
            <w:r>
              <w:rPr>
                <w:rFonts w:hint="eastAsia" w:ascii="Times New Roman" w:hAnsi="Times New Roman" w:eastAsia="宋体" w:cs="Times New Roman"/>
              </w:rPr>
              <w:t>专业/学生人数/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何时、何地入党、入团</w:t>
            </w:r>
          </w:p>
        </w:tc>
        <w:tc>
          <w:tcPr>
            <w:tcW w:w="677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何时、何地、因何原因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受过何种奖励</w:t>
            </w:r>
          </w:p>
        </w:tc>
        <w:tc>
          <w:tcPr>
            <w:tcW w:w="6776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所学外语语种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通过最高级别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成绩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前三年必修环节学分加权平均分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1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前三年必修环节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学分加权平均分排名</w:t>
            </w:r>
          </w:p>
        </w:tc>
        <w:tc>
          <w:tcPr>
            <w:tcW w:w="2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329" w:type="dxa"/>
            <w:gridSpan w:val="17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个人简介： </w:t>
            </w: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签  名：</w:t>
            </w: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329" w:type="dxa"/>
            <w:gridSpan w:val="17"/>
            <w:noWrap w:val="0"/>
            <w:vAlign w:val="top"/>
          </w:tcPr>
          <w:p>
            <w:pPr>
              <w:spacing w:before="160" w:beforeLines="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推荐学院对推免生的审核、评定意见：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学院（盖章）</w:t>
            </w:r>
          </w:p>
          <w:p>
            <w:pPr>
              <w:ind w:firstLine="6510" w:firstLineChars="31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</w:tc>
      </w:tr>
    </w:tbl>
    <w:p>
      <w:pPr>
        <w:spacing w:line="360" w:lineRule="auto"/>
        <w:outlineLvl w:val="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注：1、成绩单由所在学院通过教务系统打印，并加盖学院公章；2、外语水平证明原件由学院审核，并在复印件加盖学院公章。</w:t>
      </w:r>
    </w:p>
    <w:p>
      <w:pPr>
        <w:spacing w:line="360" w:lineRule="auto"/>
        <w:outlineLvl w:val="0"/>
        <w:rPr>
          <w:rFonts w:hint="eastAsia"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47F4"/>
    <w:rsid w:val="5F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2020-09-27T01:41:00Z</dcterms:created>
  <dc:creator>Administrator</dc:creator>
  <cp:lastModifiedBy>Administrator</cp:lastModifiedBy>
  <dcterms:modified xsi:type="dcterms:W3CDTF">2020-09-27T01:43:16Z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